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9C80A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3D0DC4" w14:paraId="0D3AC30B" w14:textId="7777777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5C21FE" w14:textId="4B0D280B" w:rsidR="00900E12" w:rsidRDefault="00900E12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noProof/>
                <w:kern w:val="0"/>
              </w:rPr>
              <w:drawing>
                <wp:inline distT="0" distB="0" distL="0" distR="0" wp14:anchorId="67E73F75" wp14:editId="1787AD39">
                  <wp:extent cx="1397000" cy="46799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90D880" w14:textId="5403C741" w:rsidR="00900E12" w:rsidRDefault="00900E12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3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CE8E6E" w14:textId="2FFFE12E" w:rsidR="00900E12" w:rsidRDefault="00900E12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kern w:val="0"/>
              </w:rPr>
            </w:pPr>
          </w:p>
        </w:tc>
      </w:tr>
    </w:tbl>
    <w:p w14:paraId="22592F80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5280054F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3D0DC4" w14:paraId="0D61AD27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1458904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kern w:val="0"/>
                <w:sz w:val="28"/>
                <w:szCs w:val="28"/>
              </w:rPr>
              <w:t>Grand Paris Aménagement</w:t>
            </w:r>
          </w:p>
          <w:p w14:paraId="24A4A354" w14:textId="0CA1F46C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FFFFFF"/>
                <w:kern w:val="0"/>
                <w:sz w:val="22"/>
                <w:szCs w:val="22"/>
              </w:rPr>
              <w:t xml:space="preserve">Département Achats et Marchés 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5B1AA0A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  <w:p w14:paraId="27934B3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30"/>
                <w:szCs w:val="30"/>
              </w:rPr>
              <w:t>MARCHÉ PUBLIC</w:t>
            </w:r>
          </w:p>
          <w:p w14:paraId="58BA520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MARCHÉ DE TRAVAUX</w:t>
            </w:r>
          </w:p>
          <w:p w14:paraId="7EEAB65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kern w:val="0"/>
              </w:rPr>
            </w:pPr>
          </w:p>
        </w:tc>
      </w:tr>
    </w:tbl>
    <w:p w14:paraId="773C75B9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657D4220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115EB2A6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78F848CB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3D0DC4" w14:paraId="5D7C4C1C" w14:textId="77777777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F9900"/>
            </w:tcBorders>
            <w:shd w:val="clear" w:color="auto" w:fill="FFFFFF"/>
          </w:tcPr>
          <w:p w14:paraId="680D805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F9900"/>
              <w:bottom w:val="nil"/>
              <w:right w:val="nil"/>
            </w:tcBorders>
            <w:shd w:val="clear" w:color="auto" w:fill="FFFFFF"/>
          </w:tcPr>
          <w:p w14:paraId="690084E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kern w:val="0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F79E2F" w14:textId="085B56B3" w:rsidR="00900E12" w:rsidRDefault="00233E4D" w:rsidP="00607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Arial" w:hAnsi="Arial" w:cs="Arial"/>
                <w:kern w:val="0"/>
              </w:rPr>
            </w:pPr>
            <w:proofErr w:type="spellStart"/>
            <w:r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AUFO</w:t>
            </w:r>
            <w:r w:rsidR="00900E12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_Travaux</w:t>
            </w:r>
            <w:proofErr w:type="spellEnd"/>
            <w:r w:rsidR="00900E12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 xml:space="preserve"> </w:t>
            </w:r>
            <w:r w:rsidR="00AC59B5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 xml:space="preserve">de </w:t>
            </w:r>
            <w:r w:rsidRPr="00233E4D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dépollution radiologique de la phase 2 de la ZAC du Fort d’Aubervilliers</w:t>
            </w:r>
            <w:r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 xml:space="preserve"> à Aubervilliers (93)</w:t>
            </w:r>
          </w:p>
        </w:tc>
      </w:tr>
    </w:tbl>
    <w:p w14:paraId="2FC4856B" w14:textId="77777777" w:rsidR="00900E12" w:rsidRDefault="00900E12" w:rsidP="00930B8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0BE15625" w14:textId="77777777" w:rsidR="00900E12" w:rsidRDefault="00900E12" w:rsidP="00930B8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9288" w:type="dxa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3D0DC4" w14:paraId="5F94A08A" w14:textId="77777777" w:rsidTr="00227358">
        <w:tc>
          <w:tcPr>
            <w:tcW w:w="928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595959"/>
          </w:tcPr>
          <w:p w14:paraId="5EB27B9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kern w:val="0"/>
              </w:rPr>
            </w:pPr>
          </w:p>
          <w:p w14:paraId="003B5760" w14:textId="77777777" w:rsidR="00900E12" w:rsidRDefault="00900E12">
            <w:pPr>
              <w:widowControl w:val="0"/>
              <w:pBdr>
                <w:top w:val="single" w:sz="12" w:space="1" w:color="595959"/>
                <w:left w:val="single" w:sz="12" w:space="1" w:color="595959"/>
                <w:bottom w:val="single" w:sz="12" w:space="1" w:color="595959"/>
                <w:right w:val="single" w:sz="12" w:space="1" w:color="595959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  <w:t>Acte d’engagement (AE)</w:t>
            </w:r>
          </w:p>
          <w:p w14:paraId="7F93AE5A" w14:textId="77777777" w:rsidR="00900E12" w:rsidRDefault="00900E12">
            <w:pPr>
              <w:widowControl w:val="0"/>
              <w:pBdr>
                <w:top w:val="single" w:sz="12" w:space="1" w:color="595959"/>
                <w:left w:val="single" w:sz="12" w:space="1" w:color="595959"/>
                <w:bottom w:val="single" w:sz="12" w:space="1" w:color="595959"/>
                <w:right w:val="single" w:sz="12" w:space="1" w:color="595959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kern w:val="0"/>
              </w:rPr>
            </w:pPr>
          </w:p>
        </w:tc>
      </w:tr>
    </w:tbl>
    <w:p w14:paraId="5F7D2503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5F01CD23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6327AAE1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5518"/>
      </w:tblGrid>
      <w:tr w:rsidR="003D0DC4" w14:paraId="2A75E7E9" w14:textId="77777777">
        <w:tc>
          <w:tcPr>
            <w:tcW w:w="3808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03D35A8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kern w:val="0"/>
              </w:rPr>
            </w:pPr>
          </w:p>
        </w:tc>
        <w:tc>
          <w:tcPr>
            <w:tcW w:w="5518" w:type="dxa"/>
            <w:tcBorders>
              <w:top w:val="single" w:sz="12" w:space="0" w:color="595959"/>
              <w:left w:val="single" w:sz="12" w:space="0" w:color="595959"/>
              <w:bottom w:val="nil"/>
              <w:right w:val="single" w:sz="12" w:space="0" w:color="595959"/>
            </w:tcBorders>
            <w:shd w:val="clear" w:color="auto" w:fill="D9D9D9"/>
            <w:vAlign w:val="center"/>
          </w:tcPr>
          <w:p w14:paraId="5E457A69" w14:textId="10BA0A44" w:rsidR="00900E12" w:rsidRDefault="00900E12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Consultation n°</w:t>
            </w:r>
            <w:r w:rsidR="003902B7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2026000</w:t>
            </w:r>
            <w:r w:rsidR="001364CB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41</w:t>
            </w:r>
          </w:p>
        </w:tc>
      </w:tr>
      <w:tr w:rsidR="003D0DC4" w14:paraId="491F5352" w14:textId="77777777">
        <w:tc>
          <w:tcPr>
            <w:tcW w:w="3808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084EA05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" w:hAnsi="Arial" w:cs="Arial"/>
                <w:kern w:val="0"/>
              </w:rPr>
            </w:pPr>
          </w:p>
        </w:tc>
        <w:tc>
          <w:tcPr>
            <w:tcW w:w="5518" w:type="dxa"/>
            <w:tcBorders>
              <w:top w:val="nil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  <w:vAlign w:val="center"/>
          </w:tcPr>
          <w:p w14:paraId="4B6A53D8" w14:textId="47D8729F" w:rsidR="00900E12" w:rsidRDefault="00900E12" w:rsidP="0022735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82"/>
              <w:rPr>
                <w:rFonts w:ascii="Arial" w:hAnsi="Arial" w:cs="Arial"/>
                <w:kern w:val="0"/>
              </w:rPr>
            </w:pPr>
          </w:p>
        </w:tc>
      </w:tr>
    </w:tbl>
    <w:p w14:paraId="51CC4010" w14:textId="77777777" w:rsidR="00900E12" w:rsidRDefault="00900E12">
      <w:pPr>
        <w:widowControl w:val="0"/>
        <w:autoSpaceDE w:val="0"/>
        <w:autoSpaceDN w:val="0"/>
        <w:adjustRightInd w:val="0"/>
        <w:spacing w:line="259" w:lineRule="auto"/>
        <w:ind w:left="117" w:right="111"/>
        <w:rPr>
          <w:rFonts w:ascii="Arial" w:hAnsi="Arial" w:cs="Arial"/>
          <w:color w:val="000000"/>
          <w:kern w:val="0"/>
          <w:sz w:val="28"/>
          <w:szCs w:val="28"/>
        </w:rPr>
      </w:pPr>
    </w:p>
    <w:p w14:paraId="23C28666" w14:textId="77777777" w:rsidR="00900E12" w:rsidRDefault="00900E12">
      <w:pPr>
        <w:widowControl w:val="0"/>
        <w:autoSpaceDE w:val="0"/>
        <w:autoSpaceDN w:val="0"/>
        <w:adjustRightInd w:val="0"/>
        <w:spacing w:line="259" w:lineRule="auto"/>
        <w:ind w:left="117" w:right="111"/>
        <w:rPr>
          <w:rFonts w:ascii="Arial" w:hAnsi="Arial" w:cs="Arial"/>
          <w:color w:val="000000"/>
          <w:kern w:val="0"/>
          <w:sz w:val="28"/>
          <w:szCs w:val="28"/>
        </w:rPr>
      </w:pPr>
      <w:r>
        <w:rPr>
          <w:rFonts w:ascii="Arial" w:hAnsi="Arial" w:cs="Arial"/>
          <w:kern w:val="0"/>
        </w:rPr>
        <w:br w:type="page"/>
      </w:r>
    </w:p>
    <w:p w14:paraId="78AAAFB3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7234C28" w14:textId="77777777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DU CONTRAT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3D0DC4" w14:paraId="5FE40DA8" w14:textId="77777777">
        <w:tc>
          <w:tcPr>
            <w:tcW w:w="3231" w:type="dxa"/>
            <w:tcBorders>
              <w:top w:val="single" w:sz="8" w:space="0" w:color="DADADA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302D643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8" w:space="0" w:color="DADADA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5AE6B614" w14:textId="4E2ECEA0" w:rsidR="00900E12" w:rsidRDefault="00900E12" w:rsidP="0022735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Travaux </w:t>
            </w:r>
            <w:r w:rsidR="00233E4D" w:rsidRPr="00233E4D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de dépollution radiologique de la phase 2 de la ZAC du Fort d’Aubervilliers</w:t>
            </w:r>
            <w:r w:rsidR="00233E4D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="00650C5F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à </w:t>
            </w:r>
            <w:r w:rsidR="00233E4D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Aubervilliers </w:t>
            </w:r>
            <w:r w:rsidR="0022735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(9</w:t>
            </w:r>
            <w:r w:rsidR="00650C5F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  <w:r w:rsidR="0022735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3D0DC4" w14:paraId="65DA22E2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4AECD18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1EA9742A" w14:textId="03F0AC06" w:rsidR="00900E12" w:rsidRPr="00BE5FFD" w:rsidRDefault="00900E12" w:rsidP="00BE5FFD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Grand Paris Aménagement</w:t>
            </w:r>
          </w:p>
        </w:tc>
      </w:tr>
      <w:tr w:rsidR="003D0DC4" w14:paraId="361F69C1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7C7917B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4C8F7244" w14:textId="03B4D459" w:rsidR="00900E12" w:rsidRDefault="00650C5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 w:rsidRPr="00650C5F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Arnaud CURSENTE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="0029203F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- </w:t>
            </w:r>
            <w:r w:rsidR="00900E1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Monsieur le Directeur Général</w:t>
            </w:r>
          </w:p>
        </w:tc>
      </w:tr>
      <w:tr w:rsidR="003D0DC4" w14:paraId="76C8547F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6E28DCC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1C501BEB" w14:textId="630F58BA" w:rsidR="00900E12" w:rsidRDefault="00900E12" w:rsidP="00BE5FF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11 rue de Cambrai</w:t>
            </w:r>
          </w:p>
          <w:p w14:paraId="4BEB2691" w14:textId="2875457F" w:rsidR="00607E20" w:rsidRDefault="00607E20" w:rsidP="00BE5FF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CS 10052</w:t>
            </w:r>
          </w:p>
          <w:p w14:paraId="1B6D93C9" w14:textId="5D68A8AE" w:rsidR="00900E12" w:rsidRDefault="00607E20" w:rsidP="00BE5FF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75945 </w:t>
            </w:r>
            <w:r w:rsidR="00900E1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Paris Cedex 19</w:t>
            </w:r>
            <w:r w:rsidR="00BE5FFD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55CB344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Téléphone : 01 40 04 66 00</w:t>
            </w:r>
          </w:p>
          <w:p w14:paraId="6FA057DC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Courriel : serviceachats@grandparisamenagement.fr</w:t>
            </w:r>
          </w:p>
          <w:p w14:paraId="7557803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SIRET : 64203694100036</w:t>
            </w:r>
          </w:p>
          <w:p w14:paraId="38DFA4F6" w14:textId="51238153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Site internet : </w:t>
            </w:r>
            <w:hyperlink r:id="rId8" w:history="1">
              <w:r w:rsidR="00607E20" w:rsidRPr="002E5738">
                <w:rPr>
                  <w:rStyle w:val="Lienhypertexte"/>
                  <w:rFonts w:ascii="Arial" w:hAnsi="Arial" w:cs="Arial"/>
                  <w:kern w:val="0"/>
                  <w:sz w:val="20"/>
                  <w:szCs w:val="20"/>
                </w:rPr>
                <w:t>https://www.grandparisamenagement.fr/</w:t>
              </w:r>
            </w:hyperlink>
            <w:r w:rsidR="00607E2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E86ED9" w14:paraId="3483B498" w14:textId="77777777" w:rsidTr="00370103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7E5E71E3" w14:textId="77777777" w:rsidR="00E86ED9" w:rsidRDefault="00E86ED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vMerge w:val="restart"/>
            <w:tcBorders>
              <w:top w:val="nil"/>
              <w:left w:val="nil"/>
              <w:right w:val="single" w:sz="8" w:space="0" w:color="DADADA"/>
            </w:tcBorders>
            <w:shd w:val="clear" w:color="auto" w:fill="FFFFFF"/>
          </w:tcPr>
          <w:p w14:paraId="08440515" w14:textId="7E5C3EA3" w:rsidR="00E86ED9" w:rsidRDefault="00E86ED9" w:rsidP="00E86ED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Marché de travaux passé en Procédure adaptée </w:t>
            </w:r>
            <w:r w:rsidR="00607E2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restreinte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(Article R2123-1 1° - Inférieure au seuil des procédures formalisées - Code de la commande publique)</w:t>
            </w:r>
          </w:p>
        </w:tc>
      </w:tr>
      <w:tr w:rsidR="00E86ED9" w14:paraId="7FA18283" w14:textId="77777777" w:rsidTr="00370103">
        <w:tc>
          <w:tcPr>
            <w:tcW w:w="3231" w:type="dxa"/>
            <w:tcBorders>
              <w:top w:val="nil"/>
              <w:left w:val="single" w:sz="8" w:space="0" w:color="DADADA"/>
              <w:bottom w:val="single" w:sz="8" w:space="0" w:color="DADADA"/>
              <w:right w:val="nil"/>
            </w:tcBorders>
            <w:shd w:val="clear" w:color="auto" w:fill="D9D9D9"/>
          </w:tcPr>
          <w:p w14:paraId="3BB40D60" w14:textId="77777777" w:rsidR="00E86ED9" w:rsidRDefault="00E86ED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"/>
                <w:szCs w:val="2"/>
              </w:rPr>
              <w:t xml:space="preserve"> </w:t>
            </w:r>
          </w:p>
        </w:tc>
        <w:tc>
          <w:tcPr>
            <w:tcW w:w="6050" w:type="dxa"/>
            <w:vMerge/>
            <w:tcBorders>
              <w:left w:val="nil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0571F3C5" w14:textId="18CC6573" w:rsidR="00E86ED9" w:rsidRDefault="00E86ED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</w:p>
        </w:tc>
      </w:tr>
    </w:tbl>
    <w:p w14:paraId="7218D366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3D72DAFA" w14:textId="77777777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DU FOURNISSEUR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3D0DC4" w14:paraId="3922ED58" w14:textId="77777777">
        <w:tc>
          <w:tcPr>
            <w:tcW w:w="3231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A478A7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597519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3D0DC4" w14:paraId="3D85D623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0BF825BC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49CC4BD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3D0DC4" w14:paraId="6AEA63FE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5274D98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67CAD21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3D0DC4" w14:paraId="339552B9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</w:tcPr>
          <w:p w14:paraId="3D0AE47C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</w:tcPr>
          <w:p w14:paraId="65EC416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3D0DC4" w14:paraId="766F6BA4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0293624C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6B2E9DF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3D0DC4" w14:paraId="4CB010DE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B81720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 (obligatoire)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00075B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3D0DC4" w14:paraId="6889D10A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984015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7835627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Titulaire (1) - Mandataire du groupement solidaire (2)</w:t>
            </w:r>
          </w:p>
          <w:p w14:paraId="33105277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Mandataire du groupement conjoint (3)</w:t>
            </w:r>
          </w:p>
          <w:p w14:paraId="14387F37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Mandataire solidaire du groupement conjoint (</w:t>
            </w:r>
            <w:proofErr w:type="gramStart"/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4)*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**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6752E9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</w:p>
        </w:tc>
      </w:tr>
      <w:tr w:rsidR="003D0DC4" w14:paraId="32B507AC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A25599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5EA60A6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B8AB10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  <w:tr w:rsidR="003D0DC4" w14:paraId="11DB8BBA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5F40D9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EB9B42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541A17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</w:p>
        </w:tc>
      </w:tr>
      <w:tr w:rsidR="003D0DC4" w14:paraId="4ACFB608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E8C14F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4F0D42F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3D0DC4" w14:paraId="2A05AB78" w14:textId="77777777">
        <w:tc>
          <w:tcPr>
            <w:tcW w:w="3231" w:type="dxa"/>
            <w:tcBorders>
              <w:top w:val="nil"/>
              <w:left w:val="single" w:sz="8" w:space="0" w:color="D9D9D9"/>
              <w:bottom w:val="single" w:sz="8" w:space="0" w:color="D9D9D9"/>
              <w:right w:val="single" w:sz="6" w:space="0" w:color="FF9900"/>
            </w:tcBorders>
            <w:shd w:val="clear" w:color="auto" w:fill="DADADA"/>
            <w:vAlign w:val="center"/>
          </w:tcPr>
          <w:p w14:paraId="1D872DB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5F2ADE2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</w:tbl>
    <w:p w14:paraId="368FD171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4662B464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 Prénom, nom et fonction.</w:t>
      </w:r>
    </w:p>
    <w:p w14:paraId="53AF4016" w14:textId="77777777" w:rsidR="00900E12" w:rsidRDefault="00900E12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*** Après attribution, l’acheteur se réserve la possibilité d’imposer la forme d’un groupement Conjoint avec mandataire solidaire.</w:t>
      </w:r>
    </w:p>
    <w:p w14:paraId="053A6B15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2D2AA500" w14:textId="77777777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DES COTRAITANTS EN CAS DE GROUPEMENT*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3D0DC4" w14:paraId="6C9994DB" w14:textId="77777777">
        <w:trPr>
          <w:cantSplit/>
        </w:trPr>
        <w:tc>
          <w:tcPr>
            <w:tcW w:w="2097" w:type="dxa"/>
            <w:tcBorders>
              <w:top w:val="single" w:sz="8" w:space="0" w:color="DADADA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808B67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4C8EF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115086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EF0F2A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3D0DC4" w14:paraId="076566C1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AF08B7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9245D61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31F2EB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E4F686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3D0DC4" w14:paraId="1B407B4E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823AF1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C00C8F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529993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7E8DBA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3D0DC4" w14:paraId="3CFFBC0D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3C711B1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6FE692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915ADD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FBA669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3D0DC4" w14:paraId="72F34C03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39DE13D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7AC062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D7416D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99C79A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3D0DC4" w14:paraId="76D41B00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7AB7FB3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F2D24A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1E3F30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0EE739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3D0DC4" w14:paraId="7DD4DE0A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21CCEF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63D2FF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4656307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094F70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3D0DC4" w14:paraId="6007F0D2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6A572F6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DC343F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1211C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B40ACA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0B2B4BD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7096F8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3D0DC4" w14:paraId="0C4CCEE6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BAE884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AEB30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61800D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E43ED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3D0DC4" w14:paraId="13705FAB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79AA17E1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D631A2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DEE6CE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ED3EE7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3D0DC4" w14:paraId="2403DF82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912D01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1C56881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D47038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85EB2F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3D0DC4" w14:paraId="685C7805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3A23FC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75FFC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3E13AA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93BA3D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3D0DC4" w14:paraId="54F9A2F1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3E754B0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lastRenderedPageBreak/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4CD3FDD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117CAB7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8C8A89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3D0DC4" w14:paraId="071B18E0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7ECE6D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65FD60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5A2151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6110C8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3D0DC4" w14:paraId="0D8F39D8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single" w:sz="8" w:space="0" w:color="DADADA"/>
              <w:right w:val="single" w:sz="6" w:space="0" w:color="FF9900"/>
            </w:tcBorders>
            <w:shd w:val="clear" w:color="auto" w:fill="DADADA"/>
          </w:tcPr>
          <w:p w14:paraId="3595FDE7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63A470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14C4D08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7FDEB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3D0DC4" w14:paraId="2E174931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AAACB8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54E5BB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7A20A63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1954AB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675F69D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526CAC3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</w:p>
        </w:tc>
      </w:tr>
    </w:tbl>
    <w:p w14:paraId="4E5FB1C5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besoin.</w:t>
      </w:r>
    </w:p>
    <w:p w14:paraId="4833ABA8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014D24C0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07878FA1" w14:textId="55178BA3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 xml:space="preserve">IDENTIFICATION DES SOUS-TRAITANTS 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3D0DC4" w14:paraId="05705EAC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69DB79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B99896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C39907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768AAE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3D0DC4" w14:paraId="28118A8B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2EC935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8DE87C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C0B456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71E957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3D0DC4" w14:paraId="70764FFF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3FCCB77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4166D52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B6CBB8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62201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3D0DC4" w14:paraId="0AA51715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5E7DF9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78E0A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74EF667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B4FACC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3D0DC4" w14:paraId="6C565CE6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A73359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0DC3EE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C65AB0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35F5BE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3D0DC4" w14:paraId="1708E0F5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836E089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C50C0B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0FDD0E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443C5D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3D0DC4" w14:paraId="453AE245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AAADE69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8233FF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B595D5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E5F9DF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3D0DC4" w14:paraId="1AE95DE5" w14:textId="77777777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F0741F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47B675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1D386C1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89889E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EEE1B1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7F91E41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3D0DC4" w14:paraId="763775F8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5C3CB9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43656E6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549B23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1746124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3D0DC4" w14:paraId="05044C03" w14:textId="77777777">
        <w:tc>
          <w:tcPr>
            <w:tcW w:w="2096" w:type="dxa"/>
            <w:tcBorders>
              <w:top w:val="nil"/>
              <w:left w:val="nil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48B59EE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7A9F09C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246A75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2B8E169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</w:tbl>
    <w:p w14:paraId="10E4BD53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besoin.</w:t>
      </w:r>
    </w:p>
    <w:p w14:paraId="323FCF67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55046960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657CBE85" w14:textId="77777777" w:rsidR="00233E4D" w:rsidRDefault="00233E4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26F34ACC" w14:textId="604ECC49" w:rsidR="00607E20" w:rsidRDefault="00900E12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b/>
          <w:bCs/>
          <w:color w:val="000000"/>
          <w:kern w:val="0"/>
          <w:sz w:val="22"/>
          <w:szCs w:val="22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 w:rsidR="00607E20">
        <w:rPr>
          <w:rFonts w:ascii="Arial" w:hAnsi="Arial" w:cs="Arial"/>
          <w:b/>
          <w:bCs/>
          <w:color w:val="000000"/>
          <w:kern w:val="0"/>
          <w:sz w:val="22"/>
          <w:szCs w:val="22"/>
        </w:rPr>
        <w:t>MONTANT DE LA PROPOSITION</w:t>
      </w:r>
    </w:p>
    <w:p w14:paraId="70E3346D" w14:textId="77777777" w:rsidR="00607E20" w:rsidRDefault="00607E20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b/>
          <w:bCs/>
          <w:color w:val="000000"/>
          <w:kern w:val="0"/>
          <w:sz w:val="22"/>
          <w:szCs w:val="22"/>
        </w:rPr>
      </w:pPr>
    </w:p>
    <w:p w14:paraId="494A1E89" w14:textId="09D13418" w:rsidR="00607E20" w:rsidRPr="00607E20" w:rsidRDefault="00607E20" w:rsidP="00607E20">
      <w:pPr>
        <w:pStyle w:val="Paragraphedeliste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000000"/>
          <w:kern w:val="0"/>
          <w:sz w:val="22"/>
          <w:szCs w:val="22"/>
        </w:rPr>
      </w:pP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Tranche ferme</w:t>
      </w:r>
    </w:p>
    <w:p w14:paraId="049608F6" w14:textId="77777777" w:rsidR="00607E20" w:rsidRDefault="00607E20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b/>
          <w:bCs/>
          <w:color w:val="000000"/>
          <w:kern w:val="0"/>
          <w:sz w:val="22"/>
          <w:szCs w:val="22"/>
        </w:rPr>
      </w:pPr>
    </w:p>
    <w:p w14:paraId="254B623E" w14:textId="7A4AE9AB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22"/>
          <w:szCs w:val="22"/>
        </w:rPr>
        <w:t>MONTANT DE LA PROPOSITION</w:t>
      </w:r>
      <w:r w:rsidR="00483310">
        <w:rPr>
          <w:rFonts w:ascii="Arial" w:hAnsi="Arial" w:cs="Arial"/>
          <w:color w:val="000000"/>
          <w:kern w:val="0"/>
          <w:sz w:val="22"/>
          <w:szCs w:val="22"/>
        </w:rPr>
        <w:t xml:space="preserve"> –</w:t>
      </w:r>
      <w:r w:rsidR="00227358">
        <w:rPr>
          <w:rFonts w:ascii="Arial" w:hAnsi="Arial" w:cs="Arial"/>
          <w:color w:val="000000"/>
          <w:kern w:val="0"/>
          <w:sz w:val="22"/>
          <w:szCs w:val="22"/>
        </w:rPr>
        <w:t xml:space="preserve"> Partie </w:t>
      </w:r>
      <w:r w:rsidR="00E56124">
        <w:rPr>
          <w:rFonts w:ascii="Arial" w:hAnsi="Arial" w:cs="Arial"/>
          <w:color w:val="000000"/>
          <w:kern w:val="0"/>
          <w:sz w:val="22"/>
          <w:szCs w:val="22"/>
        </w:rPr>
        <w:t xml:space="preserve">à prix </w:t>
      </w:r>
      <w:r w:rsidR="00227358">
        <w:rPr>
          <w:rFonts w:ascii="Arial" w:hAnsi="Arial" w:cs="Arial"/>
          <w:color w:val="000000"/>
          <w:kern w:val="0"/>
          <w:sz w:val="22"/>
          <w:szCs w:val="22"/>
        </w:rPr>
        <w:t>forfaitaire</w:t>
      </w:r>
      <w:r w:rsidR="00650C5F">
        <w:rPr>
          <w:rFonts w:ascii="Arial" w:hAnsi="Arial" w:cs="Arial"/>
          <w:color w:val="000000"/>
          <w:kern w:val="0"/>
          <w:sz w:val="22"/>
          <w:szCs w:val="22"/>
        </w:rPr>
        <w:t xml:space="preserve"> (DPGF)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3D0DC4" w14:paraId="4FF599AF" w14:textId="77777777" w:rsidTr="00E86ED9">
        <w:tc>
          <w:tcPr>
            <w:tcW w:w="3798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8049A3F" w14:textId="31FC9C00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</w:t>
            </w:r>
            <w:r w:rsidR="00607E2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DE LA DPGF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372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439E45CB" w14:textId="6C03D4FC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9E84D9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3D0DC4" w14:paraId="5C114A5C" w14:textId="77777777" w:rsidTr="00E86ED9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C15A3C5" w14:textId="4D46A0E6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TVA</w:t>
            </w:r>
            <w:r w:rsidR="0048331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*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538843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43464E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490EE919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3D0DC4" w14:paraId="5A1D779F" w14:textId="77777777" w:rsidTr="00E86ED9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E5E82F1" w14:textId="75FE4002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</w:t>
            </w:r>
            <w:r w:rsidR="00607E2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DE LA DPGF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:</w:t>
            </w:r>
          </w:p>
        </w:tc>
        <w:tc>
          <w:tcPr>
            <w:tcW w:w="3721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AD21106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57E3D2D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3D0DC4" w14:paraId="27A03701" w14:textId="77777777" w:rsidTr="00E86ED9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3782FAF6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Date d’établissement des prix 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36E26DEF" w14:textId="10F4D046" w:rsidR="00900E12" w:rsidRDefault="00650C5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Mois de remise des offres : Mars</w:t>
            </w:r>
            <w:r w:rsidR="00E56124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r w:rsidR="00483310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202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</w:tr>
    </w:tbl>
    <w:p w14:paraId="4F76C520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Indiquer le taux de TVA applicable si différent de celui prévu.</w:t>
      </w:r>
    </w:p>
    <w:p w14:paraId="7A6CBE95" w14:textId="77777777" w:rsidR="00650C5F" w:rsidRDefault="00650C5F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5B5F6B0B" w14:textId="77777777" w:rsidR="00650C5F" w:rsidRDefault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50B15CD6" w14:textId="5F261444" w:rsidR="00650C5F" w:rsidRDefault="00650C5F" w:rsidP="00650C5F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MONTANT DE LA PROPOSITION – Partie à prix unitaire (DQE)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650C5F" w14:paraId="629269BB" w14:textId="77777777" w:rsidTr="009F33F8">
        <w:tc>
          <w:tcPr>
            <w:tcW w:w="3798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F435D93" w14:textId="67E9DF9E" w:rsidR="00650C5F" w:rsidRDefault="00650C5F" w:rsidP="009F33F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</w:t>
            </w:r>
            <w:r w:rsidR="00607E2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DU DQE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372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669B675" w14:textId="77777777" w:rsidR="00650C5F" w:rsidRDefault="00650C5F" w:rsidP="009F33F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7089691D" w14:textId="77777777" w:rsidR="00650C5F" w:rsidRDefault="00650C5F" w:rsidP="009F33F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650C5F" w14:paraId="241F60F6" w14:textId="77777777" w:rsidTr="009F33F8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5EF0FDD" w14:textId="77777777" w:rsidR="00650C5F" w:rsidRDefault="00650C5F" w:rsidP="009F33F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TVA* 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F405E76" w14:textId="77777777" w:rsidR="00650C5F" w:rsidRDefault="00650C5F" w:rsidP="009F33F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4374B227" w14:textId="77777777" w:rsidR="00650C5F" w:rsidRDefault="00650C5F" w:rsidP="009F33F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6EE36179" w14:textId="77777777" w:rsidR="00650C5F" w:rsidRDefault="00650C5F" w:rsidP="009F33F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650C5F" w14:paraId="313AFF4E" w14:textId="77777777" w:rsidTr="009F33F8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2D77689" w14:textId="0E3DCB32" w:rsidR="00650C5F" w:rsidRDefault="00650C5F" w:rsidP="009F33F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</w:t>
            </w:r>
            <w:r w:rsidR="00607E2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DU DQE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:</w:t>
            </w:r>
          </w:p>
        </w:tc>
        <w:tc>
          <w:tcPr>
            <w:tcW w:w="3721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7EEB564F" w14:textId="77777777" w:rsidR="00650C5F" w:rsidRDefault="00650C5F" w:rsidP="009F33F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55B0E29" w14:textId="77777777" w:rsidR="00650C5F" w:rsidRDefault="00650C5F" w:rsidP="009F33F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650C5F" w14:paraId="2C39E948" w14:textId="77777777" w:rsidTr="009F33F8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3F6126F5" w14:textId="77777777" w:rsidR="00650C5F" w:rsidRDefault="00650C5F" w:rsidP="009F33F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Date d’établissement des prix 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0D2053C2" w14:textId="77777777" w:rsidR="00650C5F" w:rsidRDefault="00650C5F" w:rsidP="009F33F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Mois de remise des offres : Mars 2026</w:t>
            </w:r>
          </w:p>
        </w:tc>
      </w:tr>
      <w:tr w:rsidR="00650C5F" w14:paraId="238D56F2" w14:textId="77777777" w:rsidTr="00A6327A">
        <w:tc>
          <w:tcPr>
            <w:tcW w:w="9374" w:type="dxa"/>
            <w:gridSpan w:val="4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01729366" w14:textId="0B1A7AD6" w:rsidR="00650C5F" w:rsidRDefault="00650C5F" w:rsidP="00607E2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jc w:val="both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650C5F">
              <w:rPr>
                <w:rFonts w:ascii="Arial" w:hAnsi="Arial" w:cs="Arial"/>
                <w:i/>
                <w:iCs/>
                <w:color w:val="000000"/>
                <w:kern w:val="0"/>
                <w:sz w:val="16"/>
                <w:szCs w:val="16"/>
              </w:rPr>
              <w:t>Le DQE n’est pas une pièce contractuelle. Le prestataire sera rémunéré par application des prix aux quantités réellement exécutées, ce montant pouvant être inférieur ou supérieur au montant indiqué ci-dessus sans qu’il soit besoin de conclure un avenant dans la limite de 30%.</w:t>
            </w:r>
          </w:p>
        </w:tc>
      </w:tr>
    </w:tbl>
    <w:p w14:paraId="44B744A6" w14:textId="77777777" w:rsidR="00650C5F" w:rsidRDefault="00650C5F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Indiquer le taux de TVA applicable si différent de celui prévu.</w:t>
      </w:r>
    </w:p>
    <w:p w14:paraId="43E6BFD0" w14:textId="77777777" w:rsidR="00233E4D" w:rsidRDefault="00233E4D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3003FDB6" w14:textId="77777777" w:rsidR="00233E4D" w:rsidRDefault="00233E4D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70139802" w14:textId="77777777" w:rsidR="00233E4D" w:rsidRDefault="00233E4D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4649573F" w14:textId="77777777" w:rsidR="00233E4D" w:rsidRDefault="00233E4D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7E758918" w14:textId="77777777" w:rsidR="00233E4D" w:rsidRDefault="00233E4D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2C606D7D" w14:textId="77777777" w:rsidR="00233E4D" w:rsidRDefault="00233E4D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7DFC4007" w14:textId="77777777" w:rsidR="00233E4D" w:rsidRDefault="00233E4D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6868EF04" w14:textId="77777777" w:rsidR="00233E4D" w:rsidRDefault="00233E4D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33B24819" w14:textId="77777777" w:rsidR="00233E4D" w:rsidRDefault="00233E4D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5326A3B6" w14:textId="77777777" w:rsidR="00233E4D" w:rsidRDefault="00233E4D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59343060" w14:textId="77777777" w:rsidR="00233E4D" w:rsidRDefault="00233E4D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60A0D72D" w14:textId="77777777" w:rsidR="00233E4D" w:rsidRDefault="00233E4D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62BFC7D6" w14:textId="77777777" w:rsidR="00233E4D" w:rsidRDefault="00233E4D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3FD44145" w14:textId="77777777" w:rsidR="00233E4D" w:rsidRDefault="00233E4D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36263A85" w14:textId="77777777" w:rsidR="00233E4D" w:rsidRDefault="00233E4D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5698012B" w14:textId="77777777" w:rsidR="00233E4D" w:rsidRDefault="00233E4D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441BFFBF" w14:textId="77777777" w:rsidR="00233E4D" w:rsidRDefault="00233E4D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4E48AA73" w14:textId="38AF0861" w:rsidR="00233E4D" w:rsidRPr="00233E4D" w:rsidRDefault="00233E4D" w:rsidP="00233E4D">
      <w:pPr>
        <w:pStyle w:val="Paragraphedeliste"/>
        <w:keepLines/>
        <w:widowControl w:val="0"/>
        <w:numPr>
          <w:ilvl w:val="0"/>
          <w:numId w:val="30"/>
        </w:numPr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/>
          <w:bCs/>
          <w:color w:val="000000"/>
          <w:kern w:val="0"/>
          <w:u w:val="single"/>
        </w:rPr>
      </w:pPr>
      <w:r w:rsidRPr="00233E4D">
        <w:rPr>
          <w:rFonts w:ascii="Arial" w:hAnsi="Arial" w:cs="Arial"/>
          <w:b/>
          <w:bCs/>
          <w:color w:val="000000"/>
          <w:kern w:val="0"/>
          <w:u w:val="single"/>
        </w:rPr>
        <w:t>Tranche</w:t>
      </w:r>
      <w:r>
        <w:rPr>
          <w:rFonts w:ascii="Arial" w:hAnsi="Arial" w:cs="Arial"/>
          <w:b/>
          <w:bCs/>
          <w:color w:val="000000"/>
          <w:kern w:val="0"/>
          <w:u w:val="single"/>
        </w:rPr>
        <w:t xml:space="preserve"> optionnelle</w:t>
      </w:r>
    </w:p>
    <w:p w14:paraId="66F64020" w14:textId="77777777" w:rsidR="00233E4D" w:rsidRDefault="00233E4D" w:rsidP="00233E4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4E697AE7" w14:textId="77777777" w:rsidR="00233E4D" w:rsidRDefault="00233E4D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048B48EC" w14:textId="77777777" w:rsidR="00233E4D" w:rsidRDefault="00233E4D" w:rsidP="00233E4D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MONTANT DE LA PROPOSITION – Partie à prix unitaire (DQE)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233E4D" w14:paraId="6639F264" w14:textId="77777777" w:rsidTr="00182B67">
        <w:tc>
          <w:tcPr>
            <w:tcW w:w="3798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E792ABF" w14:textId="3EEED37B" w:rsidR="00233E4D" w:rsidRDefault="00233E4D" w:rsidP="00182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</w:t>
            </w:r>
            <w:r w:rsidR="00607E2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DU DQE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372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969D740" w14:textId="77777777" w:rsidR="00233E4D" w:rsidRDefault="00233E4D" w:rsidP="00182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C738173" w14:textId="77777777" w:rsidR="00233E4D" w:rsidRDefault="00233E4D" w:rsidP="00182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233E4D" w14:paraId="3B5ED08F" w14:textId="77777777" w:rsidTr="00182B67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814C975" w14:textId="77777777" w:rsidR="00233E4D" w:rsidRDefault="00233E4D" w:rsidP="00182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TVA* 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0817342" w14:textId="77777777" w:rsidR="00233E4D" w:rsidRDefault="00233E4D" w:rsidP="00182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712F7813" w14:textId="77777777" w:rsidR="00233E4D" w:rsidRDefault="00233E4D" w:rsidP="00182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451E6D95" w14:textId="77777777" w:rsidR="00233E4D" w:rsidRDefault="00233E4D" w:rsidP="00182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233E4D" w14:paraId="262E3666" w14:textId="77777777" w:rsidTr="00182B67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F73D936" w14:textId="4B1A9AC7" w:rsidR="00233E4D" w:rsidRDefault="00233E4D" w:rsidP="00182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</w:t>
            </w:r>
            <w:r w:rsidR="00607E2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DU DQE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:</w:t>
            </w:r>
          </w:p>
        </w:tc>
        <w:tc>
          <w:tcPr>
            <w:tcW w:w="3721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5A60CF99" w14:textId="77777777" w:rsidR="00233E4D" w:rsidRDefault="00233E4D" w:rsidP="00182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4F08F866" w14:textId="77777777" w:rsidR="00233E4D" w:rsidRDefault="00233E4D" w:rsidP="00182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233E4D" w14:paraId="33F37DE8" w14:textId="77777777" w:rsidTr="00182B67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55E9BC9F" w14:textId="77777777" w:rsidR="00233E4D" w:rsidRDefault="00233E4D" w:rsidP="00182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Date d’établissement des prix 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02F60A3D" w14:textId="77777777" w:rsidR="00233E4D" w:rsidRDefault="00233E4D" w:rsidP="00182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Mois de remise des offres : Mars 2026</w:t>
            </w:r>
          </w:p>
        </w:tc>
      </w:tr>
      <w:tr w:rsidR="00233E4D" w14:paraId="5E170FA0" w14:textId="77777777" w:rsidTr="00182B67">
        <w:tc>
          <w:tcPr>
            <w:tcW w:w="9374" w:type="dxa"/>
            <w:gridSpan w:val="4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1F320C85" w14:textId="77777777" w:rsidR="00233E4D" w:rsidRDefault="00233E4D" w:rsidP="00182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650C5F">
              <w:rPr>
                <w:rFonts w:ascii="Arial" w:hAnsi="Arial" w:cs="Arial"/>
                <w:i/>
                <w:iCs/>
                <w:color w:val="000000"/>
                <w:kern w:val="0"/>
                <w:sz w:val="16"/>
                <w:szCs w:val="16"/>
              </w:rPr>
              <w:t>Le DQE n’est pas une pièce contractuelle. Le prestataire sera rémunéré par application des prix aux quantités réellement exécutées, ce montant pouvant être inférieur ou supérieur au montant indiqué ci-dessus sans qu’il soit besoin de conclure un avenant dans la limite de 30%.</w:t>
            </w:r>
          </w:p>
        </w:tc>
      </w:tr>
    </w:tbl>
    <w:p w14:paraId="35BF47A4" w14:textId="77777777" w:rsidR="00233E4D" w:rsidRDefault="00233E4D" w:rsidP="00233E4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Indiquer le taux de TVA applicable si différent de celui prévu.</w:t>
      </w:r>
    </w:p>
    <w:p w14:paraId="63E7A3B3" w14:textId="77777777" w:rsidR="008C16BA" w:rsidRDefault="008C16BA" w:rsidP="00650C5F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b/>
          <w:bCs/>
          <w:color w:val="FF9900"/>
          <w:kern w:val="0"/>
          <w:sz w:val="22"/>
          <w:szCs w:val="22"/>
        </w:rPr>
      </w:pPr>
    </w:p>
    <w:p w14:paraId="76DCFA1A" w14:textId="33DBF1FF" w:rsidR="00607E20" w:rsidRDefault="00900E12" w:rsidP="00607E20">
      <w:pPr>
        <w:widowControl w:val="0"/>
        <w:tabs>
          <w:tab w:val="left" w:pos="6860"/>
          <w:tab w:val="right" w:pos="9189"/>
        </w:tabs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 w:rsidR="00607E20">
        <w:rPr>
          <w:rFonts w:ascii="Arial" w:hAnsi="Arial" w:cs="Arial"/>
          <w:color w:val="000000"/>
          <w:kern w:val="0"/>
          <w:sz w:val="22"/>
          <w:szCs w:val="22"/>
        </w:rPr>
        <w:t>DUREE GLOBALE DU CONTRAT</w:t>
      </w:r>
    </w:p>
    <w:p w14:paraId="354B2AAB" w14:textId="77777777" w:rsidR="00607E20" w:rsidRDefault="00607E20" w:rsidP="00607E20">
      <w:pPr>
        <w:widowControl w:val="0"/>
        <w:tabs>
          <w:tab w:val="left" w:pos="6860"/>
          <w:tab w:val="right" w:pos="9189"/>
        </w:tabs>
        <w:autoSpaceDE w:val="0"/>
        <w:autoSpaceDN w:val="0"/>
        <w:adjustRightInd w:val="0"/>
        <w:spacing w:after="0" w:line="276" w:lineRule="auto"/>
        <w:ind w:left="-25" w:right="111"/>
        <w:rPr>
          <w:rFonts w:ascii="Arial" w:hAnsi="Arial" w:cs="Arial"/>
          <w:b/>
          <w:bCs/>
          <w:color w:val="FF9900"/>
          <w:kern w:val="0"/>
          <w:sz w:val="22"/>
          <w:szCs w:val="22"/>
        </w:rPr>
      </w:pPr>
    </w:p>
    <w:p w14:paraId="6319615F" w14:textId="5B966FC8" w:rsidR="00607E20" w:rsidRPr="003E2FF2" w:rsidRDefault="00607E20" w:rsidP="003E2FF2">
      <w:pPr>
        <w:widowControl w:val="0"/>
        <w:tabs>
          <w:tab w:val="left" w:pos="6860"/>
          <w:tab w:val="right" w:pos="9189"/>
        </w:tabs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3E2FF2">
        <w:rPr>
          <w:rFonts w:ascii="Arial" w:hAnsi="Arial" w:cs="Arial"/>
          <w:color w:val="000000"/>
          <w:kern w:val="0"/>
          <w:sz w:val="20"/>
          <w:szCs w:val="20"/>
        </w:rPr>
        <w:t>Le contrat est conclu à compter de la notification et ce jusqu’à la fin de la garantie de parfait achèvement ou de la levée des dernières réserves le cas échéant.</w:t>
      </w:r>
    </w:p>
    <w:p w14:paraId="0B111F5E" w14:textId="77777777" w:rsidR="00607E20" w:rsidRDefault="00607E20" w:rsidP="00607E20">
      <w:pPr>
        <w:widowControl w:val="0"/>
        <w:tabs>
          <w:tab w:val="left" w:pos="6860"/>
          <w:tab w:val="right" w:pos="9189"/>
        </w:tabs>
        <w:autoSpaceDE w:val="0"/>
        <w:autoSpaceDN w:val="0"/>
        <w:adjustRightInd w:val="0"/>
        <w:spacing w:after="0" w:line="276" w:lineRule="auto"/>
        <w:ind w:left="-25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211EA726" w14:textId="0C99908C" w:rsidR="00607E20" w:rsidRDefault="00607E20" w:rsidP="00607E20">
      <w:pPr>
        <w:widowControl w:val="0"/>
        <w:tabs>
          <w:tab w:val="left" w:pos="6860"/>
          <w:tab w:val="right" w:pos="9189"/>
        </w:tabs>
        <w:autoSpaceDE w:val="0"/>
        <w:autoSpaceDN w:val="0"/>
        <w:adjustRightInd w:val="0"/>
        <w:spacing w:after="0" w:line="276" w:lineRule="auto"/>
        <w:ind w:left="-25" w:right="111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0"/>
          <w:szCs w:val="20"/>
        </w:rPr>
        <w:t>DELAIS D’EXECUTION</w:t>
      </w:r>
    </w:p>
    <w:p w14:paraId="79C95E35" w14:textId="77777777" w:rsidR="00607E20" w:rsidRDefault="00607E20" w:rsidP="00607E20">
      <w:pPr>
        <w:widowControl w:val="0"/>
        <w:tabs>
          <w:tab w:val="left" w:pos="6860"/>
          <w:tab w:val="right" w:pos="9189"/>
        </w:tabs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7877E428" w14:textId="7B1AE66B" w:rsidR="00607E20" w:rsidRPr="003E2FF2" w:rsidRDefault="00607E20" w:rsidP="003E2FF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3E2FF2">
        <w:rPr>
          <w:rFonts w:ascii="Arial" w:hAnsi="Arial" w:cs="Arial"/>
          <w:color w:val="000000"/>
          <w:kern w:val="0"/>
          <w:sz w:val="20"/>
          <w:szCs w:val="20"/>
        </w:rPr>
        <w:t>Je m’engage à exécuter les travaux dans le respect des délais suivants : </w:t>
      </w:r>
    </w:p>
    <w:p w14:paraId="0999E79E" w14:textId="77777777" w:rsidR="00607E20" w:rsidRPr="003E2FF2" w:rsidRDefault="00607E20" w:rsidP="003E2FF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59F955D" w14:textId="52F4CF61" w:rsidR="00607E20" w:rsidRPr="003E2FF2" w:rsidRDefault="00607E20" w:rsidP="003E2FF2">
      <w:pPr>
        <w:pStyle w:val="Paragraphedeliste"/>
        <w:keepLines/>
        <w:widowControl w:val="0"/>
        <w:numPr>
          <w:ilvl w:val="0"/>
          <w:numId w:val="34"/>
        </w:numPr>
        <w:tabs>
          <w:tab w:val="left" w:pos="392"/>
        </w:tabs>
        <w:autoSpaceDE w:val="0"/>
        <w:autoSpaceDN w:val="0"/>
        <w:adjustRightInd w:val="0"/>
        <w:spacing w:after="0" w:line="240" w:lineRule="auto"/>
        <w:ind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3E2FF2">
        <w:rPr>
          <w:rFonts w:ascii="Arial" w:hAnsi="Arial" w:cs="Arial"/>
          <w:b/>
          <w:bCs/>
          <w:color w:val="000000"/>
          <w:kern w:val="0"/>
          <w:sz w:val="20"/>
          <w:szCs w:val="20"/>
        </w:rPr>
        <w:t>Période d’exécution des travaux de la tranche ferme </w:t>
      </w:r>
      <w:r w:rsidRPr="003E2FF2">
        <w:rPr>
          <w:rFonts w:ascii="Arial" w:hAnsi="Arial" w:cs="Arial"/>
          <w:color w:val="000000"/>
          <w:kern w:val="0"/>
          <w:sz w:val="20"/>
          <w:szCs w:val="20"/>
        </w:rPr>
        <w:t>: 35 mois à compter de l’OS de démarrage de la tranche ferme</w:t>
      </w:r>
    </w:p>
    <w:p w14:paraId="56C6EEF1" w14:textId="77777777" w:rsidR="00607E20" w:rsidRPr="003E2FF2" w:rsidRDefault="00607E20" w:rsidP="003E2FF2">
      <w:pPr>
        <w:pStyle w:val="Paragraphedeliste"/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1C6E3ABB" w14:textId="6EDBA4C3" w:rsidR="00607E20" w:rsidRPr="003E2FF2" w:rsidRDefault="00607E20" w:rsidP="003E2FF2">
      <w:pPr>
        <w:pStyle w:val="Paragraphedeliste"/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3E2FF2">
        <w:rPr>
          <w:rFonts w:ascii="Arial" w:hAnsi="Arial" w:cs="Arial"/>
          <w:color w:val="000000"/>
          <w:kern w:val="0"/>
          <w:sz w:val="20"/>
          <w:szCs w:val="20"/>
        </w:rPr>
        <w:t>Ce délai comprend :</w:t>
      </w:r>
    </w:p>
    <w:p w14:paraId="74E792E3" w14:textId="21F70066" w:rsidR="00607E20" w:rsidRPr="003E2FF2" w:rsidRDefault="00607E20" w:rsidP="003E2FF2">
      <w:pPr>
        <w:pStyle w:val="Paragraphedeliste"/>
        <w:keepLines/>
        <w:widowControl w:val="0"/>
        <w:numPr>
          <w:ilvl w:val="1"/>
          <w:numId w:val="34"/>
        </w:numPr>
        <w:tabs>
          <w:tab w:val="left" w:pos="392"/>
        </w:tabs>
        <w:autoSpaceDE w:val="0"/>
        <w:autoSpaceDN w:val="0"/>
        <w:adjustRightInd w:val="0"/>
        <w:spacing w:after="0" w:line="240" w:lineRule="auto"/>
        <w:ind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3E2FF2">
        <w:rPr>
          <w:rFonts w:ascii="Arial" w:hAnsi="Arial" w:cs="Arial"/>
          <w:color w:val="000000"/>
          <w:kern w:val="0"/>
          <w:sz w:val="20"/>
          <w:szCs w:val="20"/>
        </w:rPr>
        <w:t>1 mois de préparation,</w:t>
      </w:r>
    </w:p>
    <w:p w14:paraId="7CE29E4E" w14:textId="025DCA7D" w:rsidR="00607E20" w:rsidRPr="003E2FF2" w:rsidRDefault="00607E20" w:rsidP="003E2FF2">
      <w:pPr>
        <w:pStyle w:val="Paragraphedeliste"/>
        <w:keepLines/>
        <w:widowControl w:val="0"/>
        <w:numPr>
          <w:ilvl w:val="1"/>
          <w:numId w:val="34"/>
        </w:numPr>
        <w:tabs>
          <w:tab w:val="left" w:pos="392"/>
        </w:tabs>
        <w:autoSpaceDE w:val="0"/>
        <w:autoSpaceDN w:val="0"/>
        <w:adjustRightInd w:val="0"/>
        <w:spacing w:after="0" w:line="240" w:lineRule="auto"/>
        <w:ind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3E2FF2">
        <w:rPr>
          <w:rFonts w:ascii="Arial" w:hAnsi="Arial" w:cs="Arial"/>
          <w:color w:val="000000"/>
          <w:kern w:val="0"/>
          <w:sz w:val="20"/>
          <w:szCs w:val="20"/>
        </w:rPr>
        <w:t>9 mois de chantier</w:t>
      </w:r>
    </w:p>
    <w:p w14:paraId="2550F539" w14:textId="6B34DA17" w:rsidR="00607E20" w:rsidRPr="003E2FF2" w:rsidRDefault="00607E20" w:rsidP="003E2FF2">
      <w:pPr>
        <w:pStyle w:val="Paragraphedeliste"/>
        <w:keepLines/>
        <w:widowControl w:val="0"/>
        <w:numPr>
          <w:ilvl w:val="1"/>
          <w:numId w:val="34"/>
        </w:numPr>
        <w:tabs>
          <w:tab w:val="left" w:pos="392"/>
        </w:tabs>
        <w:autoSpaceDE w:val="0"/>
        <w:autoSpaceDN w:val="0"/>
        <w:adjustRightInd w:val="0"/>
        <w:spacing w:after="0" w:line="240" w:lineRule="auto"/>
        <w:ind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3E2FF2">
        <w:rPr>
          <w:rFonts w:ascii="Arial" w:hAnsi="Arial" w:cs="Arial"/>
          <w:color w:val="000000"/>
          <w:kern w:val="0"/>
          <w:sz w:val="20"/>
          <w:szCs w:val="20"/>
        </w:rPr>
        <w:t>24 mois d’évacuation des déchets</w:t>
      </w:r>
    </w:p>
    <w:p w14:paraId="5C915179" w14:textId="7C95F5FF" w:rsidR="00607E20" w:rsidRPr="003E2FF2" w:rsidRDefault="00607E20" w:rsidP="003E2FF2">
      <w:pPr>
        <w:pStyle w:val="Paragraphedeliste"/>
        <w:keepLines/>
        <w:widowControl w:val="0"/>
        <w:numPr>
          <w:ilvl w:val="1"/>
          <w:numId w:val="34"/>
        </w:numPr>
        <w:tabs>
          <w:tab w:val="left" w:pos="392"/>
        </w:tabs>
        <w:autoSpaceDE w:val="0"/>
        <w:autoSpaceDN w:val="0"/>
        <w:adjustRightInd w:val="0"/>
        <w:spacing w:after="0" w:line="240" w:lineRule="auto"/>
        <w:ind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3E2FF2">
        <w:rPr>
          <w:rFonts w:ascii="Arial" w:hAnsi="Arial" w:cs="Arial"/>
          <w:color w:val="000000"/>
          <w:kern w:val="0"/>
          <w:sz w:val="20"/>
          <w:szCs w:val="20"/>
        </w:rPr>
        <w:t>1 mois de remise en état.</w:t>
      </w:r>
    </w:p>
    <w:p w14:paraId="05E8A972" w14:textId="77777777" w:rsidR="00607E20" w:rsidRPr="003E2FF2" w:rsidRDefault="00607E20" w:rsidP="003E2FF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65178C1D" w14:textId="72BDAE78" w:rsidR="00607E20" w:rsidRPr="003E2FF2" w:rsidRDefault="00607E20" w:rsidP="003E2FF2">
      <w:pPr>
        <w:pStyle w:val="Paragraphedeliste"/>
        <w:keepLines/>
        <w:widowControl w:val="0"/>
        <w:numPr>
          <w:ilvl w:val="0"/>
          <w:numId w:val="34"/>
        </w:numPr>
        <w:tabs>
          <w:tab w:val="left" w:pos="392"/>
        </w:tabs>
        <w:autoSpaceDE w:val="0"/>
        <w:autoSpaceDN w:val="0"/>
        <w:adjustRightInd w:val="0"/>
        <w:spacing w:after="0" w:line="240" w:lineRule="auto"/>
        <w:ind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3E2FF2">
        <w:rPr>
          <w:rFonts w:ascii="Arial" w:hAnsi="Arial" w:cs="Arial"/>
          <w:b/>
          <w:bCs/>
          <w:color w:val="000000"/>
          <w:kern w:val="0"/>
          <w:sz w:val="20"/>
          <w:szCs w:val="20"/>
        </w:rPr>
        <w:t>Période d’exécution de la tranche optionnelle</w:t>
      </w:r>
      <w:r w:rsidRPr="003E2FF2">
        <w:rPr>
          <w:rFonts w:ascii="Arial" w:hAnsi="Arial" w:cs="Arial"/>
          <w:color w:val="000000"/>
          <w:kern w:val="0"/>
          <w:sz w:val="20"/>
          <w:szCs w:val="20"/>
        </w:rPr>
        <w:t> : 3 mois à compter de l’OS de démarrage de la tranche optionnelle</w:t>
      </w:r>
    </w:p>
    <w:p w14:paraId="533086CD" w14:textId="21A65A9D" w:rsidR="00B63C54" w:rsidRDefault="00607E20" w:rsidP="00ED474C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22"/>
          <w:szCs w:val="22"/>
        </w:rPr>
        <w:tab/>
      </w:r>
      <w:r>
        <w:rPr>
          <w:rFonts w:ascii="Arial" w:hAnsi="Arial" w:cs="Arial"/>
          <w:color w:val="000000"/>
          <w:kern w:val="0"/>
          <w:sz w:val="22"/>
          <w:szCs w:val="22"/>
        </w:rPr>
        <w:tab/>
      </w:r>
    </w:p>
    <w:p w14:paraId="616D53CE" w14:textId="77777777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RÉPARTITION PAR COTRAITANTS ET SOUS-TRAITANTS DÉSIGNÉS AU CONTRAT*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3D0DC4" w14:paraId="298AC7B7" w14:textId="77777777">
        <w:trPr>
          <w:cantSplit/>
          <w:tblHeader/>
        </w:trPr>
        <w:tc>
          <w:tcPr>
            <w:tcW w:w="2806" w:type="dxa"/>
            <w:tcBorders>
              <w:top w:val="single" w:sz="8" w:space="0" w:color="DADADA"/>
              <w:left w:val="single" w:sz="8" w:space="0" w:color="DADADA"/>
              <w:bottom w:val="single" w:sz="4" w:space="0" w:color="FF9900"/>
              <w:right w:val="nil"/>
            </w:tcBorders>
            <w:shd w:val="clear" w:color="auto" w:fill="DADADA"/>
          </w:tcPr>
          <w:p w14:paraId="3A34F38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8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</w:tcPr>
          <w:p w14:paraId="1C6F7F4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8" w:space="0" w:color="DADADA"/>
              <w:left w:val="nil"/>
              <w:bottom w:val="single" w:sz="4" w:space="0" w:color="FF9900"/>
              <w:right w:val="single" w:sz="8" w:space="0" w:color="DADADA"/>
            </w:tcBorders>
            <w:shd w:val="clear" w:color="auto" w:fill="DADADA"/>
          </w:tcPr>
          <w:p w14:paraId="7C7181B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PART</w:t>
            </w:r>
          </w:p>
        </w:tc>
      </w:tr>
      <w:tr w:rsidR="003D0DC4" w14:paraId="33533A80" w14:textId="77777777"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C1C76C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B06363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85BC2F6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3D0DC4" w14:paraId="6F141FB8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AF7FFE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209AE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8E472C6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3D0DC4" w14:paraId="2BE357A7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211D78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186D98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D539E0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3D0DC4" w14:paraId="4928F5EA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A66FF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224FD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5CCCC7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3D0DC4" w14:paraId="60E00751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436EE32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00D4482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809F3E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</w:tbl>
    <w:p w14:paraId="0D85930F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 (nombres de fournisseurs, variantes).</w:t>
      </w:r>
    </w:p>
    <w:p w14:paraId="586757C0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</w:rPr>
      </w:pPr>
    </w:p>
    <w:p w14:paraId="0F9E4E86" w14:textId="05B0BCB5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CONDITIONS DE PAIEMENT</w:t>
      </w:r>
      <w:r w:rsidR="00650C5F">
        <w:rPr>
          <w:rFonts w:ascii="Arial" w:hAnsi="Arial" w:cs="Arial"/>
          <w:color w:val="000000"/>
          <w:kern w:val="0"/>
          <w:sz w:val="22"/>
          <w:szCs w:val="22"/>
        </w:rPr>
        <w:t>*</w:t>
      </w:r>
    </w:p>
    <w:p w14:paraId="4245DBB6" w14:textId="77777777" w:rsidR="00607E20" w:rsidRDefault="00607E20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p w14:paraId="4A785F4C" w14:textId="7029F899" w:rsidR="00607E20" w:rsidRDefault="00607E20" w:rsidP="00607E2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eastAsia="Times New Roman" w:hAnsi="Aptos" w:cs="Times New Roman"/>
          <w:sz w:val="20"/>
          <w:szCs w:val="20"/>
          <w:u w:val="single"/>
          <w14:ligatures w14:val="none"/>
        </w:rPr>
      </w:pPr>
      <w:r>
        <w:rPr>
          <w:rFonts w:ascii="Aptos" w:eastAsia="Times New Roman" w:hAnsi="Aptos" w:cs="Times New Roman"/>
          <w:sz w:val="20"/>
          <w:szCs w:val="20"/>
          <w:u w:val="single"/>
          <w14:ligatures w14:val="none"/>
        </w:rPr>
        <w:t xml:space="preserve">En cas de candidature individuelle, </w:t>
      </w:r>
      <w:r w:rsidRPr="00607E20">
        <w:rPr>
          <w:rFonts w:ascii="Aptos" w:eastAsia="Times New Roman" w:hAnsi="Aptos" w:cs="Times New Roman"/>
          <w:sz w:val="20"/>
          <w:szCs w:val="20"/>
          <w14:ligatures w14:val="none"/>
        </w:rPr>
        <w:t>le paiement des prestations est effectué par paiement direct</w:t>
      </w:r>
      <w:r>
        <w:rPr>
          <w:rFonts w:ascii="Aptos" w:eastAsia="Times New Roman" w:hAnsi="Aptos" w:cs="Times New Roman"/>
          <w:sz w:val="20"/>
          <w:szCs w:val="20"/>
          <w14:ligatures w14:val="none"/>
        </w:rPr>
        <w:t xml:space="preserve"> au titulaire.</w:t>
      </w:r>
    </w:p>
    <w:p w14:paraId="7DF2AF1C" w14:textId="77777777" w:rsidR="00607E20" w:rsidRDefault="00607E20" w:rsidP="00607E2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eastAsia="Times New Roman" w:hAnsi="Aptos" w:cs="Times New Roman"/>
          <w:sz w:val="20"/>
          <w:szCs w:val="20"/>
          <w:u w:val="single"/>
          <w14:ligatures w14:val="none"/>
        </w:rPr>
      </w:pPr>
    </w:p>
    <w:p w14:paraId="672642DB" w14:textId="3A5F880A" w:rsidR="00607E20" w:rsidRPr="00607E20" w:rsidRDefault="00607E20" w:rsidP="00607E2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eastAsia="Times New Roman" w:hAnsi="Aptos" w:cs="Times New Roman"/>
          <w:sz w:val="20"/>
          <w:szCs w:val="20"/>
          <w14:ligatures w14:val="none"/>
        </w:rPr>
      </w:pPr>
      <w:r w:rsidRPr="00607E20">
        <w:rPr>
          <w:rFonts w:ascii="Aptos" w:eastAsia="Times New Roman" w:hAnsi="Aptos" w:cs="Times New Roman"/>
          <w:sz w:val="20"/>
          <w:szCs w:val="20"/>
          <w:u w:val="single"/>
          <w14:ligatures w14:val="none"/>
        </w:rPr>
        <w:t>En cas de groupement conjoint</w:t>
      </w:r>
      <w:r w:rsidRPr="00607E20">
        <w:rPr>
          <w:rFonts w:ascii="Aptos" w:eastAsia="Times New Roman" w:hAnsi="Aptos" w:cs="Times New Roman"/>
          <w:sz w:val="20"/>
          <w:szCs w:val="20"/>
          <w14:ligatures w14:val="none"/>
        </w:rPr>
        <w:t>, le paiement des prestations est effectué par paiement direct à chacun des membres du groupement.</w:t>
      </w:r>
    </w:p>
    <w:p w14:paraId="41DFC026" w14:textId="77777777" w:rsidR="00607E20" w:rsidRPr="00607E20" w:rsidRDefault="00607E20" w:rsidP="00607E2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eastAsia="Times New Roman" w:hAnsi="Aptos" w:cs="Times New Roman"/>
          <w:sz w:val="20"/>
          <w:szCs w:val="20"/>
          <w:u w:val="single"/>
          <w14:ligatures w14:val="none"/>
        </w:rPr>
      </w:pPr>
    </w:p>
    <w:p w14:paraId="3FDB3D8F" w14:textId="77777777" w:rsidR="00607E20" w:rsidRPr="00607E20" w:rsidRDefault="00607E20" w:rsidP="00607E2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eastAsia="Times New Roman" w:hAnsi="Aptos" w:cs="Times New Roman"/>
          <w:sz w:val="20"/>
          <w:szCs w:val="20"/>
          <w14:ligatures w14:val="none"/>
        </w:rPr>
      </w:pPr>
      <w:r w:rsidRPr="00607E20">
        <w:rPr>
          <w:rFonts w:ascii="Aptos" w:eastAsia="Times New Roman" w:hAnsi="Aptos" w:cs="Times New Roman"/>
          <w:sz w:val="20"/>
          <w:szCs w:val="20"/>
          <w:u w:val="single"/>
          <w14:ligatures w14:val="none"/>
        </w:rPr>
        <w:lastRenderedPageBreak/>
        <w:t>En cas de groupement solidaire</w:t>
      </w:r>
      <w:r w:rsidRPr="00607E20">
        <w:rPr>
          <w:rFonts w:ascii="Aptos" w:eastAsia="Times New Roman" w:hAnsi="Aptos" w:cs="Times New Roman"/>
          <w:sz w:val="20"/>
          <w:szCs w:val="20"/>
          <w14:ligatures w14:val="none"/>
        </w:rPr>
        <w:t xml:space="preserve">, le paiement des prestations est effectué : </w:t>
      </w:r>
    </w:p>
    <w:p w14:paraId="58D562ED" w14:textId="77777777" w:rsidR="00607E20" w:rsidRPr="00607E20" w:rsidRDefault="00607E20" w:rsidP="00607E2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392" w:right="111"/>
        <w:jc w:val="both"/>
        <w:rPr>
          <w:rFonts w:ascii="Aptos" w:eastAsia="Times New Roman" w:hAnsi="Aptos" w:cs="Times New Roman"/>
          <w:sz w:val="20"/>
          <w:szCs w:val="20"/>
          <w14:ligatures w14:val="none"/>
        </w:rPr>
      </w:pPr>
      <w:r w:rsidRPr="00607E20">
        <w:rPr>
          <w:rFonts w:ascii="Aptos" w:eastAsia="Times New Roman" w:hAnsi="Aptos" w:cs="Times New Roman"/>
          <w:sz w:val="20"/>
          <w:szCs w:val="20"/>
          <w14:ligatures w14:val="none"/>
        </w:rPr>
        <w:t>□ Sur un compte ouvert au nom du mandataire ;</w:t>
      </w:r>
    </w:p>
    <w:p w14:paraId="0D40FEFC" w14:textId="77777777" w:rsidR="00607E20" w:rsidRPr="00607E20" w:rsidRDefault="00607E20" w:rsidP="00607E2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392" w:right="111"/>
        <w:jc w:val="both"/>
        <w:rPr>
          <w:rFonts w:ascii="Aptos" w:eastAsia="Times New Roman" w:hAnsi="Aptos" w:cs="Times New Roman"/>
          <w:sz w:val="20"/>
          <w:szCs w:val="20"/>
          <w14:ligatures w14:val="none"/>
        </w:rPr>
      </w:pPr>
      <w:r w:rsidRPr="00607E20">
        <w:rPr>
          <w:rFonts w:ascii="Aptos" w:eastAsia="Times New Roman" w:hAnsi="Aptos" w:cs="Times New Roman"/>
          <w:sz w:val="20"/>
          <w:szCs w:val="20"/>
          <w14:ligatures w14:val="none"/>
        </w:rPr>
        <w:t>□ Sur un compte unique ouvert au nom des membres du groupement ;</w:t>
      </w:r>
    </w:p>
    <w:p w14:paraId="1182B7B5" w14:textId="77777777" w:rsidR="00607E20" w:rsidRPr="00607E20" w:rsidRDefault="00607E20" w:rsidP="00607E2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392" w:right="111"/>
        <w:jc w:val="both"/>
        <w:rPr>
          <w:rFonts w:ascii="Aptos" w:eastAsia="Times New Roman" w:hAnsi="Aptos" w:cs="Times New Roman"/>
          <w:sz w:val="20"/>
          <w:szCs w:val="20"/>
          <w14:ligatures w14:val="none"/>
        </w:rPr>
      </w:pPr>
      <w:r w:rsidRPr="00607E20">
        <w:rPr>
          <w:rFonts w:ascii="Aptos" w:eastAsia="Times New Roman" w:hAnsi="Aptos" w:cs="Times New Roman"/>
          <w:sz w:val="20"/>
          <w:szCs w:val="20"/>
          <w14:ligatures w14:val="none"/>
        </w:rPr>
        <w:t>□ Par paiement direct à chacun des membres du groupement.</w:t>
      </w:r>
    </w:p>
    <w:p w14:paraId="0925D308" w14:textId="77777777" w:rsidR="00607E20" w:rsidRDefault="00607E20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3D0DC4" w14:paraId="3394AD21" w14:textId="77777777">
        <w:trPr>
          <w:cantSplit/>
          <w:tblHeader/>
        </w:trPr>
        <w:tc>
          <w:tcPr>
            <w:tcW w:w="2806" w:type="dxa"/>
            <w:tcBorders>
              <w:top w:val="single" w:sz="4" w:space="0" w:color="DADADA"/>
              <w:left w:val="single" w:sz="4" w:space="0" w:color="DADADA"/>
              <w:bottom w:val="single" w:sz="4" w:space="0" w:color="FF9900"/>
              <w:right w:val="nil"/>
            </w:tcBorders>
            <w:shd w:val="clear" w:color="auto" w:fill="DADADA"/>
          </w:tcPr>
          <w:p w14:paraId="4737222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4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</w:tcPr>
          <w:p w14:paraId="29250F5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4" w:space="0" w:color="DADADA"/>
              <w:left w:val="nil"/>
              <w:bottom w:val="single" w:sz="4" w:space="0" w:color="FF9900"/>
              <w:right w:val="single" w:sz="4" w:space="0" w:color="DADADA"/>
            </w:tcBorders>
            <w:shd w:val="clear" w:color="auto" w:fill="DADADA"/>
          </w:tcPr>
          <w:p w14:paraId="0DCAAE7D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COMPLEMENTS*</w:t>
            </w:r>
          </w:p>
        </w:tc>
      </w:tr>
      <w:tr w:rsidR="003D0DC4" w14:paraId="3A02CB9D" w14:textId="77777777">
        <w:trPr>
          <w:cantSplit/>
          <w:tblHeader/>
        </w:trPr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9C29BE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9E41A1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EC9425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3D0DC4" w14:paraId="14C80D3A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84A0EF1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C2C034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F86787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3D0DC4" w14:paraId="4DF169BB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9B0332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7A6304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D973C4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3D0DC4" w14:paraId="322357BF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1720C4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F4D64A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71BD76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3D0DC4" w14:paraId="52E33808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0E9FF4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7BF1EAF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0ACF6F0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378F79C3" w14:textId="77777777" w:rsidR="00650C5F" w:rsidRPr="00650C5F" w:rsidRDefault="00900E12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 xml:space="preserve">* </w:t>
      </w:r>
      <w:r w:rsidR="00650C5F" w:rsidRPr="00650C5F">
        <w:rPr>
          <w:rFonts w:ascii="Arial" w:hAnsi="Arial" w:cs="Arial"/>
          <w:color w:val="000000"/>
          <w:kern w:val="0"/>
          <w:sz w:val="14"/>
          <w:szCs w:val="14"/>
        </w:rPr>
        <w:t>*En cas de groupement conjoint chaque membre du groupement perçoit directement les sommes se rapportant à l'exécution de ses propres prestations. En cas de groupement solidaire, le paiement des prestations est effectué, aux choix du mandataire :</w:t>
      </w:r>
    </w:p>
    <w:p w14:paraId="163F0788" w14:textId="77777777" w:rsidR="00650C5F" w:rsidRPr="00650C5F" w:rsidRDefault="00650C5F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 w:rsidRPr="00650C5F">
        <w:rPr>
          <w:rFonts w:ascii="Arial" w:hAnsi="Arial" w:cs="Arial"/>
          <w:color w:val="000000"/>
          <w:kern w:val="0"/>
          <w:sz w:val="14"/>
          <w:szCs w:val="14"/>
        </w:rPr>
        <w:t>-    soit sur un compte unique ouvert au nom du mandataire ou au nom des membres du groupement ;</w:t>
      </w:r>
    </w:p>
    <w:p w14:paraId="0B10B025" w14:textId="77777777" w:rsidR="00650C5F" w:rsidRPr="00650C5F" w:rsidRDefault="00650C5F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 w:rsidRPr="00650C5F">
        <w:rPr>
          <w:rFonts w:ascii="Arial" w:hAnsi="Arial" w:cs="Arial"/>
          <w:color w:val="000000"/>
          <w:kern w:val="0"/>
          <w:sz w:val="14"/>
          <w:szCs w:val="14"/>
        </w:rPr>
        <w:t>-    soit par paiement direct à chacun des membres du groupement pour les prestations qu’il exécute</w:t>
      </w:r>
    </w:p>
    <w:p w14:paraId="1A4236B6" w14:textId="77777777" w:rsidR="00650C5F" w:rsidRPr="00650C5F" w:rsidRDefault="00650C5F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 w:rsidRPr="00650C5F">
        <w:rPr>
          <w:rFonts w:ascii="Arial" w:hAnsi="Arial" w:cs="Arial"/>
          <w:color w:val="000000"/>
          <w:kern w:val="0"/>
          <w:sz w:val="14"/>
          <w:szCs w:val="14"/>
        </w:rPr>
        <w:t>Toute autre mention figurant dans l’acte d’engagement et contraire à ces dispositions sera considérée comme non écrite.</w:t>
      </w:r>
    </w:p>
    <w:p w14:paraId="24C482CA" w14:textId="7939B19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21DA46F1" w14:textId="77777777" w:rsidR="00900E12" w:rsidRDefault="00900E12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AVANCE*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3D0DC4" w14:paraId="5979E920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DE050E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18DC24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664103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7CFCF3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A4CA59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3D0DC4" w14:paraId="3159AF31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4F144D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6EAF29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E69D98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CA28B7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F88E22D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3D0DC4" w14:paraId="7611489F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8A2B24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9E58E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9C6AE6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61E712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68E6B74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3D0DC4" w14:paraId="3AFE7C90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01C005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D44BCF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1129A5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1B7B51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FAA800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3D0DC4" w14:paraId="3AC2D5B0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FFD68F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7B1B97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824878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C7057ED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7CEA120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3D0DC4" w14:paraId="2D06B58D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F8C828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2C773FD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5D9F98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464737C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3534289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</w:tbl>
    <w:p w14:paraId="756FA3A2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 (nombres de fournisseurs). L’absence de réponse vaut acceptation.</w:t>
      </w:r>
    </w:p>
    <w:p w14:paraId="56E56DA5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</w:p>
    <w:p w14:paraId="0FA96363" w14:textId="77777777" w:rsidR="00233E4D" w:rsidRDefault="00233E4D" w:rsidP="001364CB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</w:rPr>
      </w:pPr>
    </w:p>
    <w:p w14:paraId="3AAC2D15" w14:textId="77777777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3D0DC4" w14:paraId="548F9C64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7A4A45C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0E650579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3D0DC4" w14:paraId="5E8D3899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246F935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6773BFA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3D0DC4" w14:paraId="5DC6CF53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6AC11CDF" w14:textId="56978B4E" w:rsidR="00900E12" w:rsidRDefault="00ED474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SIGNATURE 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0D7D884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23E2E46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526091D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0DC4" w14:paraId="1DFADFED" w14:textId="77777777">
        <w:tc>
          <w:tcPr>
            <w:tcW w:w="4081" w:type="dxa"/>
            <w:tcBorders>
              <w:top w:val="nil"/>
              <w:left w:val="nil"/>
              <w:bottom w:val="single" w:sz="8" w:space="0" w:color="D9D9D9"/>
              <w:right w:val="single" w:sz="4" w:space="0" w:color="FF9900"/>
            </w:tcBorders>
            <w:shd w:val="clear" w:color="auto" w:fill="DADADA"/>
            <w:vAlign w:val="center"/>
          </w:tcPr>
          <w:p w14:paraId="2F0C792C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Pour le compte du groupement </w:t>
            </w:r>
          </w:p>
          <w:p w14:paraId="0C91548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(</w:t>
            </w:r>
            <w:proofErr w:type="gramStart"/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joindre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E651DE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3827" w:type="dxa"/>
            <w:tcBorders>
              <w:top w:val="dashSmallGap" w:sz="4" w:space="0" w:color="FF9900"/>
              <w:left w:val="single" w:sz="4" w:space="0" w:color="FF9900"/>
              <w:bottom w:val="single" w:sz="8" w:space="0" w:color="D9D9D9"/>
              <w:right w:val="single" w:sz="4" w:space="0" w:color="FF9900"/>
            </w:tcBorders>
            <w:shd w:val="clear" w:color="auto" w:fill="D9D9D9"/>
            <w:vAlign w:val="center"/>
          </w:tcPr>
          <w:p w14:paraId="4838223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Pour le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highlight w:val="lightGray"/>
              </w:rPr>
              <w:t>seul compte du mandataire du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C85A43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3D0DC4" w14:paraId="49695D2A" w14:textId="77777777">
        <w:tc>
          <w:tcPr>
            <w:tcW w:w="9281" w:type="dxa"/>
            <w:gridSpan w:val="4"/>
            <w:tcBorders>
              <w:top w:val="single" w:sz="8" w:space="0" w:color="D9D9D9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3C6D552C" w14:textId="2EF202AF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Ayant pris connaissance des pièces constitutives du contrat, s’engage ou engage le groupement, sans réserve, à exécuter les prestations objet du contrat conformément au</w:t>
            </w:r>
            <w:r w:rsidR="003A49F8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x CCTP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. </w:t>
            </w:r>
          </w:p>
        </w:tc>
      </w:tr>
    </w:tbl>
    <w:p w14:paraId="44570833" w14:textId="77777777" w:rsidR="00ED474C" w:rsidRDefault="00ED474C" w:rsidP="00B63C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4E99F81C" w14:textId="77777777" w:rsidR="003A49F8" w:rsidRDefault="003A49F8" w:rsidP="00B63C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3C84CD53" w14:textId="640386F5" w:rsidR="003A49F8" w:rsidRDefault="003A49F8" w:rsidP="003A49F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bookmarkStart w:id="0" w:name="_Hlk182833279"/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 w:rsidRPr="003A49F8">
        <w:rPr>
          <w:rFonts w:ascii="Arial" w:hAnsi="Arial" w:cs="Arial"/>
          <w:color w:val="000000"/>
          <w:kern w:val="0"/>
          <w:sz w:val="22"/>
          <w:szCs w:val="22"/>
        </w:rPr>
        <w:t>ACCEPTATION DE L’OFFRE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</w:p>
    <w:bookmarkEnd w:id="0"/>
    <w:p w14:paraId="1FC00BB4" w14:textId="77777777" w:rsidR="00FF1698" w:rsidRDefault="00FF1698" w:rsidP="00E5612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9B91648" w14:textId="77777777" w:rsidR="00FF1698" w:rsidRPr="009F2295" w:rsidRDefault="00FF1698" w:rsidP="00FF169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4803EDE" w14:textId="77777777" w:rsidR="00B63C54" w:rsidRDefault="00B63C54" w:rsidP="00B63C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7"/>
      </w:tblGrid>
      <w:tr w:rsidR="003D0DC4" w14:paraId="0E37EAE2" w14:textId="77777777" w:rsidTr="00ED474C">
        <w:tc>
          <w:tcPr>
            <w:tcW w:w="92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FCEDB3" w14:textId="22C2F7C6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FF9900"/>
                <w:kern w:val="0"/>
                <w:sz w:val="22"/>
                <w:szCs w:val="22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 w:rsidR="00ED474C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SIGNATURE 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DE L’ACHETEUR </w:t>
            </w:r>
          </w:p>
        </w:tc>
      </w:tr>
    </w:tbl>
    <w:p w14:paraId="76AE1780" w14:textId="77777777" w:rsidR="003A49F8" w:rsidRDefault="003A49F8" w:rsidP="00650C5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3DE16D5D" w14:textId="77777777" w:rsidR="008B70C7" w:rsidRDefault="008B70C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0320FD66" w14:textId="77777777" w:rsidR="00ED474C" w:rsidRDefault="00ED474C" w:rsidP="00EE696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sectPr w:rsidR="00ED47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6DB66" w14:textId="77777777" w:rsidR="00C4528B" w:rsidRDefault="00C4528B">
      <w:pPr>
        <w:spacing w:after="0" w:line="240" w:lineRule="auto"/>
      </w:pPr>
      <w:r>
        <w:separator/>
      </w:r>
    </w:p>
  </w:endnote>
  <w:endnote w:type="continuationSeparator" w:id="0">
    <w:p w14:paraId="3F54BAA8" w14:textId="77777777" w:rsidR="00C4528B" w:rsidRDefault="00C45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9AAD2" w14:textId="77777777" w:rsidR="000C39A4" w:rsidRDefault="000C39A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3D0DC4" w14:paraId="2FA1152C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5F986D56" w14:textId="69A89056" w:rsidR="00900E12" w:rsidRDefault="00900E1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>Consultation n°</w:t>
          </w:r>
          <w:r w:rsidR="003902B7" w:rsidRPr="003902B7">
            <w:rPr>
              <w:rFonts w:ascii="Arial" w:hAnsi="Arial" w:cs="Arial"/>
              <w:color w:val="5A5A5A"/>
              <w:kern w:val="0"/>
              <w:sz w:val="16"/>
              <w:szCs w:val="16"/>
            </w:rPr>
            <w:t>2026000</w:t>
          </w:r>
          <w:r w:rsidR="000C39A4">
            <w:rPr>
              <w:rFonts w:ascii="Arial" w:hAnsi="Arial" w:cs="Arial"/>
              <w:color w:val="5A5A5A"/>
              <w:kern w:val="0"/>
              <w:sz w:val="16"/>
              <w:szCs w:val="16"/>
            </w:rPr>
            <w:t>41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75A75627" w14:textId="77777777" w:rsidR="00900E12" w:rsidRDefault="00900E1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fldChar w:fldCharType="end"/>
          </w:r>
        </w:p>
      </w:tc>
    </w:tr>
  </w:tbl>
  <w:p w14:paraId="51B60E54" w14:textId="77777777" w:rsidR="00900E12" w:rsidRDefault="00900E1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E0122" w14:textId="77777777" w:rsidR="000C39A4" w:rsidRDefault="000C39A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561F8" w14:textId="77777777" w:rsidR="00C4528B" w:rsidRDefault="00C4528B">
      <w:pPr>
        <w:spacing w:after="0" w:line="240" w:lineRule="auto"/>
      </w:pPr>
      <w:r>
        <w:separator/>
      </w:r>
    </w:p>
  </w:footnote>
  <w:footnote w:type="continuationSeparator" w:id="0">
    <w:p w14:paraId="2274F636" w14:textId="77777777" w:rsidR="00C4528B" w:rsidRDefault="00C45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B3F" w14:textId="77777777" w:rsidR="000C39A4" w:rsidRDefault="000C39A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813D3" w14:textId="77777777" w:rsidR="00900E12" w:rsidRDefault="00900E1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  <w:kern w:val="0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477A0" w14:textId="77777777" w:rsidR="000C39A4" w:rsidRDefault="000C39A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122B2EF5"/>
    <w:multiLevelType w:val="hybridMultilevel"/>
    <w:tmpl w:val="6C3A7202"/>
    <w:lvl w:ilvl="0" w:tplc="040C000B">
      <w:start w:val="1"/>
      <w:numFmt w:val="bullet"/>
      <w:lvlText w:val=""/>
      <w:lvlJc w:val="left"/>
      <w:pPr>
        <w:ind w:left="83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5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331F696E"/>
    <w:multiLevelType w:val="hybridMultilevel"/>
    <w:tmpl w:val="03B0B6DA"/>
    <w:lvl w:ilvl="0" w:tplc="31D63C0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3512A"/>
    <w:multiLevelType w:val="hybridMultilevel"/>
    <w:tmpl w:val="FA46195E"/>
    <w:lvl w:ilvl="0" w:tplc="040C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8" w15:restartNumberingAfterBreak="0">
    <w:nsid w:val="583A6FFC"/>
    <w:multiLevelType w:val="hybridMultilevel"/>
    <w:tmpl w:val="114C0936"/>
    <w:lvl w:ilvl="0" w:tplc="5E30DECE">
      <w:start w:val="11"/>
      <w:numFmt w:val="bullet"/>
      <w:lvlText w:val="-"/>
      <w:lvlJc w:val="left"/>
      <w:pPr>
        <w:ind w:left="720" w:hanging="360"/>
      </w:pPr>
      <w:rPr>
        <w:rFonts w:ascii="Aptos" w:eastAsiaTheme="minorEastAsia" w:hAnsi="Aptos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10" w15:restartNumberingAfterBreak="0">
    <w:nsid w:val="70675DD1"/>
    <w:multiLevelType w:val="hybridMultilevel"/>
    <w:tmpl w:val="7434613C"/>
    <w:lvl w:ilvl="0" w:tplc="F2820C34">
      <w:start w:val="11"/>
      <w:numFmt w:val="bullet"/>
      <w:lvlText w:val="-"/>
      <w:lvlJc w:val="left"/>
      <w:pPr>
        <w:ind w:left="720" w:hanging="360"/>
      </w:pPr>
      <w:rPr>
        <w:rFonts w:ascii="Aptos" w:eastAsiaTheme="minorEastAsia" w:hAnsi="Apto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2" w15:restartNumberingAfterBreak="0">
    <w:nsid w:val="7C157480"/>
    <w:multiLevelType w:val="hybridMultilevel"/>
    <w:tmpl w:val="48CAF7D2"/>
    <w:lvl w:ilvl="0" w:tplc="040C000B">
      <w:start w:val="1"/>
      <w:numFmt w:val="bullet"/>
      <w:lvlText w:val=""/>
      <w:lvlJc w:val="left"/>
      <w:pPr>
        <w:ind w:left="6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13" w15:restartNumberingAfterBreak="0">
    <w:nsid w:val="7E555D97"/>
    <w:multiLevelType w:val="hybridMultilevel"/>
    <w:tmpl w:val="697E6FE6"/>
    <w:lvl w:ilvl="0" w:tplc="040C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num w:numId="1" w16cid:durableId="1359547705">
    <w:abstractNumId w:val="0"/>
  </w:num>
  <w:num w:numId="2" w16cid:durableId="2071265776">
    <w:abstractNumId w:val="0"/>
  </w:num>
  <w:num w:numId="3" w16cid:durableId="1926376817">
    <w:abstractNumId w:val="9"/>
  </w:num>
  <w:num w:numId="4" w16cid:durableId="2120174436">
    <w:abstractNumId w:val="0"/>
  </w:num>
  <w:num w:numId="5" w16cid:durableId="1853102748">
    <w:abstractNumId w:val="0"/>
  </w:num>
  <w:num w:numId="6" w16cid:durableId="34621067">
    <w:abstractNumId w:val="11"/>
  </w:num>
  <w:num w:numId="7" w16cid:durableId="277686216">
    <w:abstractNumId w:val="9"/>
  </w:num>
  <w:num w:numId="8" w16cid:durableId="1305771623">
    <w:abstractNumId w:val="9"/>
  </w:num>
  <w:num w:numId="9" w16cid:durableId="315961253">
    <w:abstractNumId w:val="9"/>
  </w:num>
  <w:num w:numId="10" w16cid:durableId="336687858">
    <w:abstractNumId w:val="9"/>
  </w:num>
  <w:num w:numId="11" w16cid:durableId="32579206">
    <w:abstractNumId w:val="0"/>
  </w:num>
  <w:num w:numId="12" w16cid:durableId="1148860275">
    <w:abstractNumId w:val="0"/>
  </w:num>
  <w:num w:numId="13" w16cid:durableId="125390773">
    <w:abstractNumId w:val="0"/>
  </w:num>
  <w:num w:numId="14" w16cid:durableId="449469712">
    <w:abstractNumId w:val="9"/>
  </w:num>
  <w:num w:numId="15" w16cid:durableId="2090301621">
    <w:abstractNumId w:val="9"/>
  </w:num>
  <w:num w:numId="16" w16cid:durableId="2124113037">
    <w:abstractNumId w:val="9"/>
  </w:num>
  <w:num w:numId="17" w16cid:durableId="1389303343">
    <w:abstractNumId w:val="9"/>
  </w:num>
  <w:num w:numId="18" w16cid:durableId="1093891560">
    <w:abstractNumId w:val="0"/>
  </w:num>
  <w:num w:numId="19" w16cid:durableId="524175208">
    <w:abstractNumId w:val="0"/>
  </w:num>
  <w:num w:numId="20" w16cid:durableId="297802511">
    <w:abstractNumId w:val="9"/>
  </w:num>
  <w:num w:numId="21" w16cid:durableId="1392271594">
    <w:abstractNumId w:val="1"/>
  </w:num>
  <w:num w:numId="22" w16cid:durableId="1092820749">
    <w:abstractNumId w:val="5"/>
  </w:num>
  <w:num w:numId="23" w16cid:durableId="2063601170">
    <w:abstractNumId w:val="9"/>
  </w:num>
  <w:num w:numId="24" w16cid:durableId="1939942931">
    <w:abstractNumId w:val="2"/>
  </w:num>
  <w:num w:numId="25" w16cid:durableId="1487209333">
    <w:abstractNumId w:val="9"/>
  </w:num>
  <w:num w:numId="26" w16cid:durableId="1201434836">
    <w:abstractNumId w:val="3"/>
  </w:num>
  <w:num w:numId="27" w16cid:durableId="1036664877">
    <w:abstractNumId w:val="0"/>
  </w:num>
  <w:num w:numId="28" w16cid:durableId="253438385">
    <w:abstractNumId w:val="6"/>
  </w:num>
  <w:num w:numId="29" w16cid:durableId="625741000">
    <w:abstractNumId w:val="13"/>
  </w:num>
  <w:num w:numId="30" w16cid:durableId="1040546117">
    <w:abstractNumId w:val="4"/>
  </w:num>
  <w:num w:numId="31" w16cid:durableId="1078744642">
    <w:abstractNumId w:val="12"/>
  </w:num>
  <w:num w:numId="32" w16cid:durableId="203175877">
    <w:abstractNumId w:val="7"/>
  </w:num>
  <w:num w:numId="33" w16cid:durableId="1137262138">
    <w:abstractNumId w:val="10"/>
  </w:num>
  <w:num w:numId="34" w16cid:durableId="16354782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0F2"/>
    <w:rsid w:val="000C3144"/>
    <w:rsid w:val="000C39A4"/>
    <w:rsid w:val="001364CB"/>
    <w:rsid w:val="0017771D"/>
    <w:rsid w:val="00227358"/>
    <w:rsid w:val="00233E4D"/>
    <w:rsid w:val="0029203F"/>
    <w:rsid w:val="002D2EE4"/>
    <w:rsid w:val="002E193E"/>
    <w:rsid w:val="002E1B2C"/>
    <w:rsid w:val="003610B4"/>
    <w:rsid w:val="003902B7"/>
    <w:rsid w:val="003A49F8"/>
    <w:rsid w:val="003D0DC4"/>
    <w:rsid w:val="003E2FF2"/>
    <w:rsid w:val="003E5A34"/>
    <w:rsid w:val="00416714"/>
    <w:rsid w:val="00483310"/>
    <w:rsid w:val="00503A1D"/>
    <w:rsid w:val="00545B04"/>
    <w:rsid w:val="00551A99"/>
    <w:rsid w:val="005F7128"/>
    <w:rsid w:val="00607E20"/>
    <w:rsid w:val="00650C5F"/>
    <w:rsid w:val="006E321E"/>
    <w:rsid w:val="0070070A"/>
    <w:rsid w:val="00725B88"/>
    <w:rsid w:val="00781C6A"/>
    <w:rsid w:val="00791B56"/>
    <w:rsid w:val="007C05C2"/>
    <w:rsid w:val="007E29A0"/>
    <w:rsid w:val="00806EA3"/>
    <w:rsid w:val="008B70C7"/>
    <w:rsid w:val="008C16BA"/>
    <w:rsid w:val="008F17AB"/>
    <w:rsid w:val="008F2761"/>
    <w:rsid w:val="00900E12"/>
    <w:rsid w:val="00930B8E"/>
    <w:rsid w:val="009C7900"/>
    <w:rsid w:val="00A03893"/>
    <w:rsid w:val="00A57D7D"/>
    <w:rsid w:val="00AC59B5"/>
    <w:rsid w:val="00B43BD0"/>
    <w:rsid w:val="00B533F9"/>
    <w:rsid w:val="00B63C54"/>
    <w:rsid w:val="00B85127"/>
    <w:rsid w:val="00BC145B"/>
    <w:rsid w:val="00BC1C87"/>
    <w:rsid w:val="00BC4036"/>
    <w:rsid w:val="00BE5FFD"/>
    <w:rsid w:val="00BF2E80"/>
    <w:rsid w:val="00BF5F5D"/>
    <w:rsid w:val="00C4528B"/>
    <w:rsid w:val="00C528E4"/>
    <w:rsid w:val="00C55409"/>
    <w:rsid w:val="00C868EB"/>
    <w:rsid w:val="00CC7EFB"/>
    <w:rsid w:val="00CE57BC"/>
    <w:rsid w:val="00CE5F8D"/>
    <w:rsid w:val="00D32F69"/>
    <w:rsid w:val="00D8695F"/>
    <w:rsid w:val="00DF152D"/>
    <w:rsid w:val="00E14E8A"/>
    <w:rsid w:val="00E31938"/>
    <w:rsid w:val="00E4276D"/>
    <w:rsid w:val="00E56124"/>
    <w:rsid w:val="00E86ED9"/>
    <w:rsid w:val="00ED474C"/>
    <w:rsid w:val="00EE696B"/>
    <w:rsid w:val="00EE6C06"/>
    <w:rsid w:val="00F61BBC"/>
    <w:rsid w:val="00F630F2"/>
    <w:rsid w:val="00F712F1"/>
    <w:rsid w:val="00FD4270"/>
    <w:rsid w:val="00FD67FA"/>
    <w:rsid w:val="00FF1698"/>
    <w:rsid w:val="00FF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BA17D3"/>
  <w14:defaultImageDpi w14:val="0"/>
  <w15:docId w15:val="{86CCC08D-C4CB-4C80-8BE8-E21E3062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FD427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D427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D427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D427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D4270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ED474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D474C"/>
  </w:style>
  <w:style w:type="paragraph" w:styleId="Pieddepage">
    <w:name w:val="footer"/>
    <w:basedOn w:val="Normal"/>
    <w:link w:val="PieddepageCar"/>
    <w:uiPriority w:val="99"/>
    <w:unhideWhenUsed/>
    <w:rsid w:val="00ED474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D474C"/>
  </w:style>
  <w:style w:type="paragraph" w:styleId="Rvision">
    <w:name w:val="Revision"/>
    <w:hidden/>
    <w:uiPriority w:val="99"/>
    <w:semiHidden/>
    <w:rsid w:val="00781C6A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3A49F8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607E20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07E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1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5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andparisamenagement.fr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Cathy MENDES DA-VEIGA</dc:creator>
  <cp:keywords/>
  <dc:description>Generated by Oracle BI Publisher 10.1.3.4.2</dc:description>
  <cp:lastModifiedBy>Julie KIFFER</cp:lastModifiedBy>
  <cp:revision>2</cp:revision>
  <dcterms:created xsi:type="dcterms:W3CDTF">2026-03-06T14:15:00Z</dcterms:created>
  <dcterms:modified xsi:type="dcterms:W3CDTF">2026-03-06T14:15:00Z</dcterms:modified>
</cp:coreProperties>
</file>